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513" w:rsidRPr="007A3513" w:rsidRDefault="007A3513" w:rsidP="007A3513">
      <w:pPr>
        <w:shd w:val="clear" w:color="auto" w:fill="FFFFFF"/>
        <w:spacing w:after="0" w:line="225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999999"/>
          <w:sz w:val="15"/>
          <w:szCs w:val="15"/>
          <w:bdr w:val="none" w:sz="0" w:space="0" w:color="auto" w:frame="1"/>
        </w:rPr>
        <w:br/>
      </w:r>
      <w:r>
        <w:rPr>
          <w:rFonts w:ascii="Arial" w:eastAsia="Times New Roman" w:hAnsi="Arial" w:cs="Arial"/>
          <w:noProof/>
          <w:color w:val="D54206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893560" cy="9756140"/>
            <wp:effectExtent l="19050" t="0" r="2540" b="0"/>
            <wp:docPr id="1" name="Рисунок 1" descr="IMG-20201020-WA0023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-20201020-WA0023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D54206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893560" cy="9756140"/>
            <wp:effectExtent l="19050" t="0" r="2540" b="0"/>
            <wp:docPr id="2" name="Рисунок 2" descr="IMG-20201020-WA0009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-20201020-WA0009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3560" cy="975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hyperlink r:id="rId8" w:anchor="more-942" w:tooltip="Permalink to Как правильно пользоваться масками" w:history="1">
        <w:r w:rsidRPr="007A3513">
          <w:rPr>
            <w:rFonts w:ascii="Arial" w:eastAsia="Times New Roman" w:hAnsi="Arial" w:cs="Arial"/>
            <w:caps/>
            <w:color w:val="FFFFFF"/>
            <w:sz w:val="15"/>
            <w:u w:val="single"/>
          </w:rPr>
          <w:t>ЧИТАТЬ ПОЛНОСТЬЮ</w:t>
        </w:r>
      </w:hyperlink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outlineLvl w:val="1"/>
        <w:rPr>
          <w:rFonts w:ascii="Arial" w:eastAsia="Times New Roman" w:hAnsi="Arial" w:cs="Arial"/>
          <w:color w:val="333333"/>
          <w:sz w:val="25"/>
          <w:szCs w:val="25"/>
        </w:rPr>
      </w:pPr>
      <w:hyperlink r:id="rId9" w:tooltip="Permalink to Памятка о безопасных покупках лекарственных препаратов в Интернет-магазинах" w:history="1">
        <w:r w:rsidRPr="007A3513">
          <w:rPr>
            <w:rFonts w:ascii="Arial" w:eastAsia="Times New Roman" w:hAnsi="Arial" w:cs="Arial"/>
            <w:color w:val="333333"/>
            <w:sz w:val="25"/>
            <w:u w:val="single"/>
          </w:rPr>
          <w:t xml:space="preserve">Памятка о безопасных покупках лекарственных препаратов в </w:t>
        </w:r>
        <w:proofErr w:type="spellStart"/>
        <w:r w:rsidRPr="007A3513">
          <w:rPr>
            <w:rFonts w:ascii="Arial" w:eastAsia="Times New Roman" w:hAnsi="Arial" w:cs="Arial"/>
            <w:color w:val="333333"/>
            <w:sz w:val="25"/>
            <w:u w:val="single"/>
          </w:rPr>
          <w:t>Интернет-магазинах</w:t>
        </w:r>
        <w:proofErr w:type="spellEnd"/>
      </w:hyperlink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D54206"/>
          <w:sz w:val="16"/>
          <w:szCs w:val="16"/>
          <w:bdr w:val="none" w:sz="0" w:space="0" w:color="auto" w:frame="1"/>
        </w:rPr>
        <w:drawing>
          <wp:inline distT="0" distB="0" distL="0" distR="0">
            <wp:extent cx="6035040" cy="8555355"/>
            <wp:effectExtent l="19050" t="0" r="3810" b="0"/>
            <wp:docPr id="3" name="Рисунок 3" descr="122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22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hyperlink r:id="rId12" w:anchor="more-938" w:tooltip="Permalink to Памятка о безопасных покупках лекарственных препаратов в Интернет-магазинах" w:history="1">
        <w:r w:rsidRPr="007A3513">
          <w:rPr>
            <w:rFonts w:ascii="Arial" w:eastAsia="Times New Roman" w:hAnsi="Arial" w:cs="Arial"/>
            <w:caps/>
            <w:color w:val="FFFFFF"/>
            <w:sz w:val="15"/>
            <w:u w:val="single"/>
          </w:rPr>
          <w:t>ЧИТАТЬ ПОЛНОСТЬЮ</w:t>
        </w:r>
      </w:hyperlink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outlineLvl w:val="1"/>
        <w:rPr>
          <w:rFonts w:ascii="Arial" w:eastAsia="Times New Roman" w:hAnsi="Arial" w:cs="Arial"/>
          <w:color w:val="333333"/>
          <w:sz w:val="25"/>
          <w:szCs w:val="25"/>
        </w:rPr>
      </w:pPr>
      <w:hyperlink r:id="rId13" w:tooltip="Permalink to Профилактика гриппа и коронавирусной инфекции" w:history="1">
        <w:r w:rsidRPr="007A3513">
          <w:rPr>
            <w:rFonts w:ascii="Arial" w:eastAsia="Times New Roman" w:hAnsi="Arial" w:cs="Arial"/>
            <w:color w:val="333333"/>
            <w:sz w:val="25"/>
            <w:u w:val="single"/>
          </w:rPr>
          <w:t xml:space="preserve">Профилактика гриппа и </w:t>
        </w:r>
        <w:proofErr w:type="spellStart"/>
        <w:r w:rsidRPr="007A3513">
          <w:rPr>
            <w:rFonts w:ascii="Arial" w:eastAsia="Times New Roman" w:hAnsi="Arial" w:cs="Arial"/>
            <w:color w:val="333333"/>
            <w:sz w:val="25"/>
            <w:u w:val="single"/>
          </w:rPr>
          <w:t>коронавирусной</w:t>
        </w:r>
        <w:proofErr w:type="spellEnd"/>
        <w:r w:rsidRPr="007A3513">
          <w:rPr>
            <w:rFonts w:ascii="Arial" w:eastAsia="Times New Roman" w:hAnsi="Arial" w:cs="Arial"/>
            <w:color w:val="333333"/>
            <w:sz w:val="25"/>
            <w:u w:val="single"/>
          </w:rPr>
          <w:t xml:space="preserve"> инфекции</w:t>
        </w:r>
      </w:hyperlink>
    </w:p>
    <w:p w:rsidR="007A3513" w:rsidRPr="007A3513" w:rsidRDefault="007A3513" w:rsidP="007A3513">
      <w:pPr>
        <w:shd w:val="clear" w:color="auto" w:fill="FFFFFF"/>
        <w:spacing w:after="25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Вирусы гриппа и 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коронавирусной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 инфекции вызывают у человека респираторные заболевания разной тяжести. Симптомы заболевания аналогичны симптомам обычного (сезонного) гриппа. Тяжесть заболевания зависит от целого ряда факторов, в том числе от общего состояния организма и возраста.</w:t>
      </w:r>
    </w:p>
    <w:p w:rsidR="007A3513" w:rsidRPr="007A3513" w:rsidRDefault="007A3513" w:rsidP="007A3513">
      <w:pPr>
        <w:shd w:val="clear" w:color="auto" w:fill="FFFFFF"/>
        <w:spacing w:after="25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Предрасположены к заболеванию: пожилые люди, маленькие дети, беременные женщины и люди, страдающие хроническими заболеваниями (астмой, диабетом, 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сердечно-сосудистыми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 заболеваниями), и с ослабленным иммунитетом.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D54206"/>
          <w:sz w:val="16"/>
          <w:szCs w:val="16"/>
          <w:bdr w:val="none" w:sz="0" w:space="0" w:color="auto" w:frame="1"/>
        </w:rPr>
        <w:drawing>
          <wp:inline distT="0" distB="0" distL="0" distR="0">
            <wp:extent cx="6671310" cy="4675505"/>
            <wp:effectExtent l="19050" t="0" r="0" b="0"/>
            <wp:docPr id="4" name="Рисунок 4" descr="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467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hyperlink r:id="rId16" w:anchor="more-895" w:tooltip="Permalink to Профилактика гриппа и коронавирусной инфекции" w:history="1">
        <w:r w:rsidRPr="007A3513">
          <w:rPr>
            <w:rFonts w:ascii="Arial" w:eastAsia="Times New Roman" w:hAnsi="Arial" w:cs="Arial"/>
            <w:caps/>
            <w:color w:val="FFFFFF"/>
            <w:sz w:val="15"/>
            <w:u w:val="single"/>
          </w:rPr>
          <w:t>ЧИТАТЬ ПОЛНОСТЬЮ</w:t>
        </w:r>
      </w:hyperlink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outlineLvl w:val="1"/>
        <w:rPr>
          <w:rFonts w:ascii="Arial" w:eastAsia="Times New Roman" w:hAnsi="Arial" w:cs="Arial"/>
          <w:color w:val="333333"/>
          <w:sz w:val="25"/>
          <w:szCs w:val="25"/>
        </w:rPr>
      </w:pPr>
      <w:hyperlink r:id="rId17" w:tooltip="Permalink to Что такое коронавирусы?" w:history="1">
        <w:r w:rsidRPr="007A3513">
          <w:rPr>
            <w:rFonts w:ascii="Arial" w:eastAsia="Times New Roman" w:hAnsi="Arial" w:cs="Arial"/>
            <w:color w:val="333333"/>
            <w:sz w:val="25"/>
            <w:u w:val="single"/>
          </w:rPr>
          <w:t xml:space="preserve">Что такое </w:t>
        </w:r>
        <w:proofErr w:type="spellStart"/>
        <w:r w:rsidRPr="007A3513">
          <w:rPr>
            <w:rFonts w:ascii="Arial" w:eastAsia="Times New Roman" w:hAnsi="Arial" w:cs="Arial"/>
            <w:color w:val="333333"/>
            <w:sz w:val="25"/>
            <w:u w:val="single"/>
          </w:rPr>
          <w:t>коронавирусы</w:t>
        </w:r>
        <w:proofErr w:type="spellEnd"/>
        <w:r w:rsidRPr="007A3513">
          <w:rPr>
            <w:rFonts w:ascii="Arial" w:eastAsia="Times New Roman" w:hAnsi="Arial" w:cs="Arial"/>
            <w:color w:val="333333"/>
            <w:sz w:val="25"/>
            <w:u w:val="single"/>
          </w:rPr>
          <w:t>?</w:t>
        </w:r>
      </w:hyperlink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proofErr w:type="spellStart"/>
      <w:r w:rsidRPr="007A3513">
        <w:rPr>
          <w:rFonts w:ascii="Arial" w:eastAsia="Times New Roman" w:hAnsi="Arial" w:cs="Arial"/>
          <w:b/>
          <w:bCs/>
          <w:color w:val="555555"/>
          <w:sz w:val="16"/>
        </w:rPr>
        <w:t>Коронавирусы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 — это семейство вирусов, которые преимущественно поражают животных, но в некоторых случаях могут передаваться человеку. Обычно заболевания, вызванные 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коронавирусами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>, протекают в лёгкой форме, не вызывая тяжёлой симптоматики. Однако, бывают и тяжёлые формы, такие как ближневосточный респираторный синдром (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Mers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>) и тяжёлый острый респираторный синдром (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Sars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>).</w:t>
      </w:r>
      <w:r w:rsidRPr="007A3513">
        <w:rPr>
          <w:rFonts w:ascii="Arial" w:eastAsia="Times New Roman" w:hAnsi="Arial" w:cs="Arial"/>
          <w:color w:val="555555"/>
          <w:sz w:val="16"/>
          <w:szCs w:val="16"/>
        </w:rPr>
        <w:br/>
      </w:r>
    </w:p>
    <w:p w:rsidR="007A3513" w:rsidRPr="007A3513" w:rsidRDefault="007A3513" w:rsidP="007A351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hyperlink r:id="rId18" w:anchor="more-893" w:tooltip="Permalink to Что такое коронавирусы?" w:history="1">
        <w:r w:rsidRPr="007A3513">
          <w:rPr>
            <w:rFonts w:ascii="Arial" w:eastAsia="Times New Roman" w:hAnsi="Arial" w:cs="Arial"/>
            <w:caps/>
            <w:color w:val="FFFFFF"/>
            <w:sz w:val="15"/>
            <w:u w:val="single"/>
          </w:rPr>
          <w:t>ЧИТАТЬ ПОЛНОСТЬЮ</w:t>
        </w:r>
      </w:hyperlink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outlineLvl w:val="1"/>
        <w:rPr>
          <w:rFonts w:ascii="Arial" w:eastAsia="Times New Roman" w:hAnsi="Arial" w:cs="Arial"/>
          <w:color w:val="333333"/>
          <w:sz w:val="25"/>
          <w:szCs w:val="25"/>
        </w:rPr>
      </w:pPr>
      <w:hyperlink r:id="rId19" w:tooltip="Permalink to Всемирный день безопасности пациентов" w:history="1">
        <w:r w:rsidRPr="007A3513">
          <w:rPr>
            <w:rFonts w:ascii="Arial" w:eastAsia="Times New Roman" w:hAnsi="Arial" w:cs="Arial"/>
            <w:color w:val="333333"/>
            <w:sz w:val="25"/>
            <w:u w:val="single"/>
          </w:rPr>
          <w:t>Всемирный день безопасности пациентов</w:t>
        </w:r>
      </w:hyperlink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D54206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376670" cy="8507730"/>
            <wp:effectExtent l="19050" t="0" r="5080" b="0"/>
            <wp:docPr id="5" name="Рисунок 5" descr="Microsoft PowerPoint - Ñ†Ð»Ð°Ð¹Ð´Ñ‰ Ð² Ð¿Ð¾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icrosoft PowerPoint - Ñ†Ð»Ð°Ð¹Ð´Ñ‰ Ð² Ð¿Ð¾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850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hyperlink r:id="rId22" w:anchor="more-838" w:tooltip="Permalink to Всемирный день безопасности пациентов" w:history="1">
        <w:r w:rsidRPr="007A3513">
          <w:rPr>
            <w:rFonts w:ascii="Arial" w:eastAsia="Times New Roman" w:hAnsi="Arial" w:cs="Arial"/>
            <w:caps/>
            <w:color w:val="FFFFFF"/>
            <w:sz w:val="15"/>
            <w:u w:val="single"/>
          </w:rPr>
          <w:t>ЧИТАТЬ ПОЛНОСТЬЮ</w:t>
        </w:r>
      </w:hyperlink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outlineLvl w:val="1"/>
        <w:rPr>
          <w:rFonts w:ascii="Arial" w:eastAsia="Times New Roman" w:hAnsi="Arial" w:cs="Arial"/>
          <w:color w:val="333333"/>
          <w:sz w:val="25"/>
          <w:szCs w:val="25"/>
        </w:rPr>
      </w:pPr>
      <w:hyperlink r:id="rId23" w:tooltip="Permalink to Что такое грипп и какова его опасность?" w:history="1">
        <w:r w:rsidRPr="007A3513">
          <w:rPr>
            <w:rFonts w:ascii="Arial" w:eastAsia="Times New Roman" w:hAnsi="Arial" w:cs="Arial"/>
            <w:color w:val="333333"/>
            <w:sz w:val="25"/>
            <w:u w:val="single"/>
          </w:rPr>
          <w:t>Что такое грипп и какова его опасность?</w:t>
        </w:r>
      </w:hyperlink>
    </w:p>
    <w:p w:rsidR="007A3513" w:rsidRPr="007A3513" w:rsidRDefault="007A3513" w:rsidP="007A3513">
      <w:pPr>
        <w:shd w:val="clear" w:color="auto" w:fill="FFFFFF"/>
        <w:spacing w:after="0" w:line="225" w:lineRule="atLeast"/>
        <w:textAlignment w:val="baseline"/>
        <w:rPr>
          <w:rFonts w:ascii="Arial" w:eastAsia="Times New Roman" w:hAnsi="Arial" w:cs="Arial"/>
          <w:color w:val="999999"/>
          <w:sz w:val="15"/>
          <w:szCs w:val="15"/>
        </w:rPr>
      </w:pPr>
      <w:r w:rsidRPr="007A3513">
        <w:rPr>
          <w:rFonts w:ascii="Arial" w:eastAsia="Times New Roman" w:hAnsi="Arial" w:cs="Arial"/>
          <w:color w:val="999999"/>
          <w:sz w:val="15"/>
        </w:rPr>
        <w:t>12.02.2019</w:t>
      </w:r>
      <w:r w:rsidRPr="007A3513">
        <w:rPr>
          <w:rFonts w:ascii="Arial" w:eastAsia="Times New Roman" w:hAnsi="Arial" w:cs="Arial"/>
          <w:color w:val="999999"/>
          <w:sz w:val="15"/>
          <w:szCs w:val="15"/>
        </w:rPr>
        <w:t>   </w:t>
      </w:r>
      <w:hyperlink r:id="rId24" w:history="1">
        <w:r w:rsidRPr="007A3513">
          <w:rPr>
            <w:rFonts w:ascii="Arial" w:eastAsia="Times New Roman" w:hAnsi="Arial" w:cs="Arial"/>
            <w:color w:val="D54206"/>
            <w:sz w:val="15"/>
            <w:u w:val="single"/>
          </w:rPr>
          <w:t>Информация для пациентов</w:t>
        </w:r>
      </w:hyperlink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D54206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193790" cy="8658860"/>
            <wp:effectExtent l="19050" t="0" r="0" b="0"/>
            <wp:docPr id="6" name="Рисунок 6" descr="4800294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800294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86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lastRenderedPageBreak/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Осложнения со стороны верхних дыхательных путей и 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ЛОР-органов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 (отит, синусит, ринит, трахеит).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Осложнения со стороны 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сердечно-сосудистой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 системы (миокардит, перикардит).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Осложнения со стороны нервной системы (менингит, 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менингоэнцефалит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, энцефалит, невралгии, 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полирадикулоневриты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>).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Обычно грипп начинается внезапно. Возбудители гриппа, вирусы типов А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Среди симптомов гриппа — жар, температура 37,5–39 °С, головная боль, боль в мышцах, суставах, озноб, усталость, кашель, насморк или заложенный нос, боль и 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першение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 в горле.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b/>
          <w:bCs/>
          <w:color w:val="555555"/>
          <w:sz w:val="16"/>
          <w:szCs w:val="16"/>
          <w:bdr w:val="none" w:sz="0" w:space="0" w:color="auto" w:frame="1"/>
        </w:rPr>
        <w:t>Что делать при заболевании гриппом?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Важно!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сердечно-сосудистую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>, иммунную и другие системы организма.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b/>
          <w:bCs/>
          <w:color w:val="555555"/>
          <w:sz w:val="16"/>
          <w:szCs w:val="16"/>
          <w:bdr w:val="none" w:sz="0" w:space="0" w:color="auto" w:frame="1"/>
        </w:rPr>
        <w:t>Важно!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При температуре 38 — 39°С вызовите участкового врача на дом либо бригаду «скорой помощи».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При кашле и чихании больной должен прикрывать рот и нос платком или салфеткой.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b/>
          <w:bCs/>
          <w:color w:val="555555"/>
          <w:sz w:val="16"/>
          <w:szCs w:val="16"/>
          <w:bdr w:val="none" w:sz="0" w:space="0" w:color="auto" w:frame="1"/>
        </w:rPr>
        <w:t>Как защитить себя от гриппа?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иммуномодуляторов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>, витаминов, гомеопатических средств, средств «народной медицины» и так далее.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</w:t>
      </w:r>
      <w:r w:rsidRPr="007A3513">
        <w:rPr>
          <w:rFonts w:ascii="Arial" w:eastAsia="Times New Roman" w:hAnsi="Arial" w:cs="Arial"/>
          <w:color w:val="555555"/>
          <w:sz w:val="16"/>
          <w:szCs w:val="16"/>
        </w:rPr>
        <w:lastRenderedPageBreak/>
        <w:t>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b/>
          <w:bCs/>
          <w:color w:val="555555"/>
          <w:sz w:val="16"/>
          <w:szCs w:val="16"/>
          <w:bdr w:val="none" w:sz="0" w:space="0" w:color="auto" w:frame="1"/>
        </w:rPr>
        <w:t>Правила профилактики гриппа: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Сделайте прививку против гриппа до начала эпидемического сезона.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Сократите время пребывания в местах массовых скоплений людей и общественном транспорте.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Пользуйтесь маской в местах скопления людей.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Избегайте тесных контактов с людьми, которые имеют признаки заболевания, например чихают или кашляют.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Регулярно тщательно мойте руки с мылом, особенно после улицы и общественного транспорта.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Промывайте полость носа, особенно после улицы и общественного транспорта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Регулярно проветривайте помещение, в котором находитесь.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Регулярно делайте влажную уборку в помещении, в котором находитесь.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Увлажняйте воздух в помещении, в котором находитесь.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Ешьте как можно больше продуктов, содержащих витамин С (клюква, брусника, лимон и др.).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Ешьте как можно больше блюд с добавлением чеснока и лука.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По рекомендации врача используйте препараты и средства, повышающие иммунитет.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Ведите здоровый образ жизни, высыпайтесь, </w:t>
      </w:r>
      <w:proofErr w:type="spellStart"/>
      <w:r w:rsidRPr="007A3513">
        <w:rPr>
          <w:rFonts w:ascii="Arial" w:eastAsia="Times New Roman" w:hAnsi="Arial" w:cs="Arial"/>
          <w:color w:val="555555"/>
          <w:sz w:val="16"/>
          <w:szCs w:val="16"/>
        </w:rPr>
        <w:t>сбалансированно</w:t>
      </w:r>
      <w:proofErr w:type="spellEnd"/>
      <w:r w:rsidRPr="007A3513">
        <w:rPr>
          <w:rFonts w:ascii="Arial" w:eastAsia="Times New Roman" w:hAnsi="Arial" w:cs="Arial"/>
          <w:color w:val="555555"/>
          <w:sz w:val="16"/>
          <w:szCs w:val="16"/>
        </w:rPr>
        <w:t xml:space="preserve"> питайтесь и регулярно занимайтесь физкультурой.</w:t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</w:rPr>
        <w:lastRenderedPageBreak/>
        <w:drawing>
          <wp:inline distT="0" distB="0" distL="0" distR="0">
            <wp:extent cx="6193790" cy="16721455"/>
            <wp:effectExtent l="19050" t="0" r="0" b="0"/>
            <wp:docPr id="7" name="Рисунок 7" descr="gripp-_4_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ripp-_4_ (1)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1672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188" w:line="240" w:lineRule="auto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hyperlink r:id="rId28" w:anchor="more-819" w:tooltip="Permalink to Что такое грипп и какова его опасность?" w:history="1">
        <w:r w:rsidRPr="007A3513">
          <w:rPr>
            <w:rFonts w:ascii="Arial" w:eastAsia="Times New Roman" w:hAnsi="Arial" w:cs="Arial"/>
            <w:caps/>
            <w:color w:val="FFFFFF"/>
            <w:sz w:val="15"/>
            <w:u w:val="single"/>
          </w:rPr>
          <w:t>ЧИТАТЬ ПОЛНОСТЬЮ</w:t>
        </w:r>
      </w:hyperlink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outlineLvl w:val="1"/>
        <w:rPr>
          <w:rFonts w:ascii="Arial" w:eastAsia="Times New Roman" w:hAnsi="Arial" w:cs="Arial"/>
          <w:color w:val="333333"/>
          <w:sz w:val="25"/>
          <w:szCs w:val="25"/>
        </w:rPr>
      </w:pPr>
      <w:hyperlink r:id="rId29" w:tooltip="Permalink to Прокуратура информирует" w:history="1">
        <w:r w:rsidRPr="007A3513">
          <w:rPr>
            <w:rFonts w:ascii="Arial" w:eastAsia="Times New Roman" w:hAnsi="Arial" w:cs="Arial"/>
            <w:color w:val="333333"/>
            <w:sz w:val="25"/>
            <w:u w:val="single"/>
          </w:rPr>
          <w:t>Прокуратура информирует</w:t>
        </w:r>
      </w:hyperlink>
    </w:p>
    <w:p w:rsidR="007A3513" w:rsidRPr="007A3513" w:rsidRDefault="007A3513" w:rsidP="007A3513">
      <w:pPr>
        <w:shd w:val="clear" w:color="auto" w:fill="FFFFFF"/>
        <w:spacing w:after="25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555555"/>
          <w:sz w:val="16"/>
          <w:szCs w:val="16"/>
        </w:rPr>
        <w:drawing>
          <wp:inline distT="0" distB="0" distL="0" distR="0">
            <wp:extent cx="6432550" cy="3220085"/>
            <wp:effectExtent l="19050" t="0" r="6350" b="0"/>
            <wp:docPr id="8" name="Рисунок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D54206"/>
          <w:sz w:val="16"/>
          <w:szCs w:val="16"/>
          <w:bdr w:val="none" w:sz="0" w:space="0" w:color="auto" w:frame="1"/>
        </w:rPr>
        <w:drawing>
          <wp:inline distT="0" distB="0" distL="0" distR="0">
            <wp:extent cx="6432550" cy="3220085"/>
            <wp:effectExtent l="19050" t="0" r="6350" b="0"/>
            <wp:docPr id="9" name="Рисунок 9" descr="6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D54206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432550" cy="3220085"/>
            <wp:effectExtent l="19050" t="0" r="6350" b="0"/>
            <wp:docPr id="10" name="Рисунок 10" descr="5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5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D54206"/>
          <w:sz w:val="16"/>
          <w:szCs w:val="16"/>
          <w:bdr w:val="none" w:sz="0" w:space="0" w:color="auto" w:frame="1"/>
        </w:rPr>
        <w:drawing>
          <wp:inline distT="0" distB="0" distL="0" distR="0">
            <wp:extent cx="6432550" cy="3220085"/>
            <wp:effectExtent l="19050" t="0" r="6350" b="0"/>
            <wp:docPr id="11" name="Рисунок 11" descr="4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4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D54206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432550" cy="3220085"/>
            <wp:effectExtent l="19050" t="0" r="6350" b="0"/>
            <wp:docPr id="12" name="Рисунок 12" descr="3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3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0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D54206"/>
          <w:sz w:val="16"/>
          <w:szCs w:val="16"/>
          <w:bdr w:val="none" w:sz="0" w:space="0" w:color="auto" w:frame="1"/>
        </w:rPr>
        <w:drawing>
          <wp:inline distT="0" distB="0" distL="0" distR="0">
            <wp:extent cx="6432550" cy="3220085"/>
            <wp:effectExtent l="19050" t="0" r="6350" b="0"/>
            <wp:docPr id="13" name="Рисунок 13" descr="2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513" w:rsidRPr="007A3513" w:rsidRDefault="007A3513" w:rsidP="007A3513">
      <w:pPr>
        <w:shd w:val="clear" w:color="auto" w:fill="FFFFFF"/>
        <w:spacing w:after="188" w:line="250" w:lineRule="atLeast"/>
        <w:textAlignment w:val="baseline"/>
        <w:rPr>
          <w:rFonts w:ascii="Arial" w:eastAsia="Times New Roman" w:hAnsi="Arial" w:cs="Arial"/>
          <w:color w:val="555555"/>
          <w:sz w:val="16"/>
          <w:szCs w:val="16"/>
        </w:rPr>
      </w:pPr>
      <w:r>
        <w:rPr>
          <w:rFonts w:ascii="Arial" w:eastAsia="Times New Roman" w:hAnsi="Arial" w:cs="Arial"/>
          <w:noProof/>
          <w:color w:val="FC6831"/>
          <w:sz w:val="16"/>
          <w:szCs w:val="16"/>
          <w:bdr w:val="none" w:sz="0" w:space="0" w:color="auto" w:frame="1"/>
        </w:rPr>
        <w:lastRenderedPageBreak/>
        <w:drawing>
          <wp:inline distT="0" distB="0" distL="0" distR="0">
            <wp:extent cx="6432550" cy="3220085"/>
            <wp:effectExtent l="19050" t="0" r="6350" b="0"/>
            <wp:docPr id="14" name="Рисунок 14" descr="1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322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7A3513"/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7A3513"/>
    <w:rsid w:val="007A35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A351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7A3513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etadate">
    <w:name w:val="meta_date"/>
    <w:basedOn w:val="a0"/>
    <w:rsid w:val="007A3513"/>
  </w:style>
  <w:style w:type="character" w:customStyle="1" w:styleId="metacategories">
    <w:name w:val="meta_categories"/>
    <w:basedOn w:val="a0"/>
    <w:rsid w:val="007A3513"/>
  </w:style>
  <w:style w:type="character" w:styleId="a3">
    <w:name w:val="Hyperlink"/>
    <w:basedOn w:val="a0"/>
    <w:uiPriority w:val="99"/>
    <w:semiHidden/>
    <w:unhideWhenUsed/>
    <w:rsid w:val="007A351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A35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7A351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A3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35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8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584565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479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56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70762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276572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71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45414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387238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76078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029461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7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71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9390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565037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1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2645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7766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32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1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17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45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6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94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8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7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8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33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82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30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1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58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513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72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9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0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47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97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58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44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11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871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0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24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7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52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2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01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7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39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15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81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5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9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971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11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997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803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7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27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965676">
              <w:marLeft w:val="0"/>
              <w:marRight w:val="0"/>
              <w:marTop w:val="0"/>
              <w:marBottom w:val="18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76238">
          <w:marLeft w:val="0"/>
          <w:marRight w:val="0"/>
          <w:marTop w:val="0"/>
          <w:marBottom w:val="1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4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m-sestrinskogo-uhoda.ru/?p=942" TargetMode="External"/><Relationship Id="rId13" Type="http://schemas.openxmlformats.org/officeDocument/2006/relationships/hyperlink" Target="http://dom-sestrinskogo-uhoda.ru/?p=895" TargetMode="External"/><Relationship Id="rId18" Type="http://schemas.openxmlformats.org/officeDocument/2006/relationships/hyperlink" Target="http://dom-sestrinskogo-uhoda.ru/?p=893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://dom-sestrinskogo-uhoda.ru/wp-content/uploads/2018/12/2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34" Type="http://schemas.openxmlformats.org/officeDocument/2006/relationships/image" Target="media/image10.jpeg"/><Relationship Id="rId42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dom-sestrinskogo-uhoda.ru/?p=938" TargetMode="External"/><Relationship Id="rId17" Type="http://schemas.openxmlformats.org/officeDocument/2006/relationships/hyperlink" Target="http://dom-sestrinskogo-uhoda.ru/?p=893" TargetMode="External"/><Relationship Id="rId25" Type="http://schemas.openxmlformats.org/officeDocument/2006/relationships/hyperlink" Target="http://dom-sestrinskogo-uhoda.ru/wp-content/uploads/2019/02/4800294.png" TargetMode="External"/><Relationship Id="rId33" Type="http://schemas.openxmlformats.org/officeDocument/2006/relationships/hyperlink" Target="http://dom-sestrinskogo-uhoda.ru/wp-content/uploads/2018/12/5.jpg" TargetMode="External"/><Relationship Id="rId38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http://dom-sestrinskogo-uhoda.ru/?p=895" TargetMode="External"/><Relationship Id="rId20" Type="http://schemas.openxmlformats.org/officeDocument/2006/relationships/hyperlink" Target="http://dom-sestrinskogo-uhoda.ru/wp-content/uploads/2019/09/%D0%9F%D0%BE%D1%81%D1%82%D0%B5%D1%80-%D0%B4%D0%BB%D1%8F-%D0%BF%D0%B0%D1%86%D0%B8%D0%B5%D0%BD%D1%82%D0%BE%D0%B2.jpg" TargetMode="External"/><Relationship Id="rId29" Type="http://schemas.openxmlformats.org/officeDocument/2006/relationships/hyperlink" Target="http://dom-sestrinskogo-uhoda.ru/?p=794" TargetMode="External"/><Relationship Id="rId41" Type="http://schemas.openxmlformats.org/officeDocument/2006/relationships/hyperlink" Target="http://dom-sestrinskogo-uhoda.ru/wp-content/uploads/2018/12/1.jpg" TargetMode="External"/><Relationship Id="rId1" Type="http://schemas.openxmlformats.org/officeDocument/2006/relationships/styles" Target="styles.xml"/><Relationship Id="rId6" Type="http://schemas.openxmlformats.org/officeDocument/2006/relationships/hyperlink" Target="http://dom-sestrinskogo-uhoda.ru/wp-content/uploads/2020/11/IMG-20201020-WA0009.jpg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dom-sestrinskogo-uhoda.ru/?cat=10" TargetMode="External"/><Relationship Id="rId32" Type="http://schemas.openxmlformats.org/officeDocument/2006/relationships/image" Target="media/image9.jpeg"/><Relationship Id="rId37" Type="http://schemas.openxmlformats.org/officeDocument/2006/relationships/hyperlink" Target="http://dom-sestrinskogo-uhoda.ru/wp-content/uploads/2018/12/3.jpg" TargetMode="External"/><Relationship Id="rId40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4.png"/><Relationship Id="rId23" Type="http://schemas.openxmlformats.org/officeDocument/2006/relationships/hyperlink" Target="http://dom-sestrinskogo-uhoda.ru/?p=819" TargetMode="External"/><Relationship Id="rId28" Type="http://schemas.openxmlformats.org/officeDocument/2006/relationships/hyperlink" Target="http://dom-sestrinskogo-uhoda.ru/?p=819" TargetMode="External"/><Relationship Id="rId36" Type="http://schemas.openxmlformats.org/officeDocument/2006/relationships/image" Target="media/image11.jpeg"/><Relationship Id="rId10" Type="http://schemas.openxmlformats.org/officeDocument/2006/relationships/hyperlink" Target="http://dom-sestrinskogo-uhoda.ru/wp-content/uploads/2020/10/122.jpg" TargetMode="External"/><Relationship Id="rId19" Type="http://schemas.openxmlformats.org/officeDocument/2006/relationships/hyperlink" Target="http://dom-sestrinskogo-uhoda.ru/?p=838" TargetMode="External"/><Relationship Id="rId31" Type="http://schemas.openxmlformats.org/officeDocument/2006/relationships/hyperlink" Target="http://dom-sestrinskogo-uhoda.ru/wp-content/uploads/2018/12/6.jpg" TargetMode="External"/><Relationship Id="rId44" Type="http://schemas.openxmlformats.org/officeDocument/2006/relationships/theme" Target="theme/theme1.xml"/><Relationship Id="rId4" Type="http://schemas.openxmlformats.org/officeDocument/2006/relationships/hyperlink" Target="http://dom-sestrinskogo-uhoda.ru/wp-content/uploads/2020/11/IMG-20201020-WA0023.jpg" TargetMode="External"/><Relationship Id="rId9" Type="http://schemas.openxmlformats.org/officeDocument/2006/relationships/hyperlink" Target="http://dom-sestrinskogo-uhoda.ru/?p=938" TargetMode="External"/><Relationship Id="rId14" Type="http://schemas.openxmlformats.org/officeDocument/2006/relationships/hyperlink" Target="http://dom-sestrinskogo-uhoda.ru/wp-content/uploads/2020/02/1.png" TargetMode="External"/><Relationship Id="rId22" Type="http://schemas.openxmlformats.org/officeDocument/2006/relationships/hyperlink" Target="http://dom-sestrinskogo-uhoda.ru/?p=838" TargetMode="External"/><Relationship Id="rId27" Type="http://schemas.openxmlformats.org/officeDocument/2006/relationships/image" Target="media/image7.jpeg"/><Relationship Id="rId30" Type="http://schemas.openxmlformats.org/officeDocument/2006/relationships/image" Target="media/image8.jpeg"/><Relationship Id="rId35" Type="http://schemas.openxmlformats.org/officeDocument/2006/relationships/hyperlink" Target="http://dom-sestrinskogo-uhoda.ru/wp-content/uploads/2018/12/4.jpg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1355</Words>
  <Characters>7730</Characters>
  <Application>Microsoft Office Word</Application>
  <DocSecurity>0</DocSecurity>
  <Lines>64</Lines>
  <Paragraphs>18</Paragraphs>
  <ScaleCrop>false</ScaleCrop>
  <Company/>
  <LinksUpToDate>false</LinksUpToDate>
  <CharactersWithSpaces>9067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2021-07-15T07:58:00Z</dcterms:created>
  <dcterms:modified xsi:type="dcterms:W3CDTF">2021-07-15T07:59:00Z</dcterms:modified>
</cp:coreProperties>
</file>